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FFA" w:rsidRPr="008F2DF0" w:rsidRDefault="00C71FFA" w:rsidP="00C71FFA">
      <w:pPr>
        <w:widowControl w:val="0"/>
        <w:suppressAutoHyphens/>
        <w:spacing w:after="0" w:line="280" w:lineRule="exact"/>
        <w:jc w:val="both"/>
        <w:rPr>
          <w:rFonts w:eastAsia="Times New Roman" w:cs="Trebuchet MS"/>
          <w:b/>
          <w:caps/>
          <w:kern w:val="1"/>
          <w:sz w:val="20"/>
          <w:szCs w:val="20"/>
          <w:lang w:eastAsia="ar-SA"/>
        </w:rPr>
      </w:pPr>
      <w:r w:rsidRPr="000D07C1">
        <w:rPr>
          <w:rFonts w:eastAsia="Times New Roman" w:cs="Trebuchet MS"/>
          <w:b/>
          <w:i/>
          <w:caps/>
          <w:kern w:val="1"/>
          <w:sz w:val="20"/>
          <w:szCs w:val="20"/>
          <w:lang w:eastAsia="ar-SA"/>
        </w:rPr>
        <w:t xml:space="preserve">Fac simile </w:t>
      </w:r>
      <w:r>
        <w:rPr>
          <w:rFonts w:eastAsia="Times New Roman" w:cs="Trebuchet MS"/>
          <w:b/>
          <w:i/>
          <w:caps/>
          <w:kern w:val="1"/>
          <w:sz w:val="20"/>
          <w:szCs w:val="20"/>
          <w:lang w:eastAsia="ar-SA"/>
        </w:rPr>
        <w:t xml:space="preserve">- </w:t>
      </w:r>
      <w:r w:rsidRPr="008F2DF0">
        <w:rPr>
          <w:rFonts w:eastAsia="Times New Roman" w:cs="Trebuchet MS"/>
          <w:b/>
          <w:caps/>
          <w:kern w:val="1"/>
          <w:sz w:val="20"/>
          <w:szCs w:val="20"/>
          <w:lang w:eastAsia="ar-SA"/>
        </w:rPr>
        <w:t xml:space="preserve">Contratto </w:t>
      </w:r>
      <w:r w:rsidR="00C5660E" w:rsidRPr="008F2DF0">
        <w:rPr>
          <w:rFonts w:eastAsia="Times New Roman" w:cs="Trebuchet MS"/>
          <w:b/>
          <w:caps/>
          <w:kern w:val="1"/>
          <w:sz w:val="20"/>
          <w:szCs w:val="20"/>
          <w:lang w:eastAsia="ar-SA"/>
        </w:rPr>
        <w:t xml:space="preserve">DI FORNTITURA </w:t>
      </w:r>
      <w:r w:rsidRPr="008F2DF0">
        <w:rPr>
          <w:rFonts w:eastAsia="Times New Roman" w:cs="Trebuchet MS"/>
          <w:b/>
          <w:caps/>
          <w:kern w:val="1"/>
          <w:sz w:val="20"/>
          <w:szCs w:val="20"/>
          <w:lang w:eastAsia="ar-SA"/>
        </w:rPr>
        <w:t>nell’</w:t>
      </w:r>
      <w:r w:rsidR="00C5660E" w:rsidRPr="008F2DF0">
        <w:rPr>
          <w:rFonts w:eastAsia="Times New Roman" w:cs="Trebuchet MS"/>
          <w:b/>
          <w:caps/>
          <w:kern w:val="1"/>
          <w:sz w:val="20"/>
          <w:szCs w:val="20"/>
          <w:lang w:eastAsia="ar-SA"/>
        </w:rPr>
        <w:t xml:space="preserve"> </w:t>
      </w:r>
      <w:r w:rsidRPr="008F2DF0">
        <w:rPr>
          <w:rFonts w:eastAsia="Times New Roman" w:cs="Trebuchet MS"/>
          <w:b/>
          <w:caps/>
          <w:kern w:val="1"/>
          <w:sz w:val="20"/>
          <w:szCs w:val="20"/>
          <w:lang w:eastAsia="ar-SA"/>
        </w:rPr>
        <w:t xml:space="preserve">ambito della CONVENZIONE </w:t>
      </w:r>
      <w:r w:rsidR="008F2DF0" w:rsidRPr="008F2DF0">
        <w:rPr>
          <w:rFonts w:eastAsia="Times New Roman" w:cs="Trebuchet MS"/>
          <w:b/>
          <w:caps/>
          <w:kern w:val="1"/>
          <w:sz w:val="20"/>
          <w:szCs w:val="20"/>
          <w:lang w:eastAsia="ar-SA"/>
        </w:rPr>
        <w:t xml:space="preserve">PER LA </w:t>
      </w:r>
      <w:r w:rsidR="00445368" w:rsidRPr="00445368">
        <w:rPr>
          <w:rFonts w:eastAsia="Times New Roman" w:cs="Trebuchet MS"/>
          <w:b/>
          <w:caps/>
          <w:kern w:val="1"/>
          <w:sz w:val="20"/>
          <w:szCs w:val="20"/>
          <w:lang w:eastAsia="ar-SA"/>
        </w:rPr>
        <w:t>FORNITURA IN NOLEGGIO DI APPARECCHIATURE MULTIFUNZIONE DI FASCIA MEDIA ED ALTA PER SCANSIONE, COPIA E STAMPA E DEI SERVIZI CONNESSI ED OPZIONALI</w:t>
      </w:r>
      <w:r w:rsidR="00445368">
        <w:rPr>
          <w:rFonts w:eastAsia="Times New Roman" w:cs="Trebuchet MS"/>
          <w:b/>
          <w:caps/>
          <w:kern w:val="1"/>
          <w:sz w:val="20"/>
          <w:szCs w:val="20"/>
          <w:lang w:eastAsia="ar-SA"/>
        </w:rPr>
        <w:t xml:space="preserve"> – EDIZIONE 3</w:t>
      </w:r>
      <w:r w:rsidRPr="008F2DF0">
        <w:rPr>
          <w:rFonts w:eastAsia="Times New Roman" w:cs="Trebuchet MS"/>
          <w:b/>
          <w:caps/>
          <w:kern w:val="1"/>
          <w:sz w:val="20"/>
          <w:szCs w:val="20"/>
          <w:lang w:eastAsia="ar-SA"/>
        </w:rPr>
        <w:t xml:space="preserve"> </w:t>
      </w:r>
    </w:p>
    <w:p w:rsidR="00C71FFA" w:rsidRPr="008F2DF0" w:rsidRDefault="00C71FFA" w:rsidP="00C71FFA">
      <w:pPr>
        <w:widowControl w:val="0"/>
        <w:suppressAutoHyphens/>
        <w:spacing w:after="0" w:line="280" w:lineRule="exact"/>
        <w:jc w:val="both"/>
        <w:rPr>
          <w:rFonts w:eastAsia="Times New Roman" w:cs="Times New Roman"/>
          <w:b/>
          <w:i/>
          <w:color w:val="0070C0"/>
          <w:sz w:val="20"/>
          <w:szCs w:val="20"/>
          <w:lang w:eastAsia="it-IT"/>
        </w:rPr>
      </w:pPr>
      <w:r w:rsidRPr="008F2DF0">
        <w:rPr>
          <w:rFonts w:eastAsia="Times New Roman" w:cs="Trebuchet MS"/>
          <w:b/>
          <w:caps/>
          <w:kern w:val="1"/>
          <w:sz w:val="20"/>
          <w:szCs w:val="20"/>
          <w:lang w:eastAsia="ar-SA"/>
        </w:rPr>
        <w:t>Nomina Responsabile del trattamento dei dati</w:t>
      </w:r>
      <w:r w:rsidRPr="008F2DF0">
        <w:rPr>
          <w:rFonts w:eastAsia="Times New Roman" w:cs="Times New Roman"/>
          <w:sz w:val="20"/>
          <w:szCs w:val="20"/>
          <w:lang w:eastAsia="it-IT"/>
        </w:rPr>
        <w:t xml:space="preserve"> </w:t>
      </w:r>
      <w:r w:rsidRPr="008F2DF0">
        <w:rPr>
          <w:rFonts w:eastAsia="Times New Roman" w:cs="Trebuchet MS"/>
          <w:b/>
          <w:caps/>
          <w:color w:val="FF0000"/>
          <w:kern w:val="1"/>
          <w:sz w:val="20"/>
          <w:szCs w:val="20"/>
          <w:lang w:eastAsia="ar-SA"/>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8F2DF0">
        <w:rPr>
          <w:rFonts w:eastAsia="Times New Roman" w:cs="Times New Roman"/>
          <w:sz w:val="20"/>
          <w:szCs w:val="20"/>
          <w:lang w:eastAsia="it-IT"/>
        </w:rPr>
        <w:t xml:space="preserve">Con la sottoscrizione della presente da parte dell’Amministrazione ________________ il Fornitore _______è nominato Responsabile del trattamento ai sensi dell’art. 28 del Regolamento UE n. 2016/679 </w:t>
      </w:r>
      <w:r w:rsidRPr="008F2DF0">
        <w:rPr>
          <w:rFonts w:eastAsia="Times New Roman" w:cs="Times New Roman"/>
          <w:bCs/>
          <w:sz w:val="20"/>
          <w:szCs w:val="20"/>
          <w:lang w:eastAsia="it-IT"/>
        </w:rPr>
        <w:t>sulla protezione delle persone fisiche, con riguardo al trattamento dei dati personali, nonché alla libera circolazione di tali dati</w:t>
      </w:r>
      <w:r w:rsidRPr="008F2DF0">
        <w:rPr>
          <w:rFonts w:eastAsia="Times New Roman" w:cs="Times New Roman"/>
          <w:b/>
          <w:bCs/>
          <w:sz w:val="20"/>
          <w:szCs w:val="20"/>
          <w:lang w:eastAsia="it-IT"/>
        </w:rPr>
        <w:t xml:space="preserve"> </w:t>
      </w:r>
      <w:r w:rsidRPr="008F2DF0">
        <w:rPr>
          <w:rFonts w:eastAsia="Times New Roman" w:cs="Times New Roman"/>
          <w:sz w:val="20"/>
          <w:szCs w:val="20"/>
          <w:lang w:eastAsia="it-IT"/>
        </w:rPr>
        <w:t xml:space="preserve">(nel seguito anche </w:t>
      </w:r>
      <w:r w:rsidRPr="008F2DF0">
        <w:rPr>
          <w:rFonts w:eastAsia="Times New Roman" w:cs="Times New Roman"/>
          <w:i/>
          <w:sz w:val="20"/>
          <w:szCs w:val="20"/>
          <w:lang w:eastAsia="it-IT"/>
        </w:rPr>
        <w:t>“Regolamento UE”</w:t>
      </w:r>
      <w:r w:rsidRPr="008F2DF0">
        <w:rPr>
          <w:rFonts w:eastAsia="Times New Roman" w:cs="Times New Roman"/>
          <w:sz w:val="20"/>
          <w:szCs w:val="20"/>
          <w:lang w:eastAsia="it-IT"/>
        </w:rPr>
        <w:t xml:space="preserve">), per tutta la durata del contratto </w:t>
      </w:r>
      <w:r w:rsidR="00C5660E" w:rsidRPr="008F2DF0">
        <w:rPr>
          <w:rFonts w:eastAsia="Times New Roman" w:cs="Times New Roman"/>
          <w:sz w:val="20"/>
          <w:szCs w:val="20"/>
          <w:lang w:eastAsia="it-IT"/>
        </w:rPr>
        <w:t xml:space="preserve">di fornitura </w:t>
      </w:r>
      <w:r w:rsidRPr="008F2DF0">
        <w:rPr>
          <w:rFonts w:eastAsia="Times New Roman" w:cs="Times New Roman"/>
          <w:sz w:val="20"/>
          <w:szCs w:val="20"/>
          <w:lang w:eastAsia="it-IT"/>
        </w:rPr>
        <w:t xml:space="preserve">(nel seguito anche “contratto”) relativo alla Convenzione _________________. A tal fine il Responsabile è autorizzato a trattare i dati personali necessari per l’esecuzione delle attività oggetto del contratto e si impegna ad effettuare, per conto dell’Amministrazione (Titolare del Trattamento), </w:t>
      </w:r>
      <w:r w:rsidRPr="008F2DF0">
        <w:rPr>
          <w:rFonts w:eastAsia="Times New Roman" w:cs="Times New Roman"/>
          <w:b/>
          <w:sz w:val="20"/>
          <w:szCs w:val="20"/>
          <w:lang w:eastAsia="it-IT"/>
        </w:rPr>
        <w:t xml:space="preserve">le sole operazioni di trattamento </w:t>
      </w:r>
      <w:r w:rsidRPr="008F2DF0">
        <w:rPr>
          <w:b/>
          <w:sz w:val="20"/>
          <w:szCs w:val="20"/>
        </w:rPr>
        <w:t>necessarie per fornire il servizio oggetto del contratto</w:t>
      </w:r>
      <w:r w:rsidR="00C5660E" w:rsidRPr="008F2DF0">
        <w:rPr>
          <w:b/>
          <w:sz w:val="20"/>
          <w:szCs w:val="20"/>
        </w:rPr>
        <w:t xml:space="preserve"> di fornitura</w:t>
      </w:r>
      <w:r w:rsidRPr="008F2DF0">
        <w:rPr>
          <w:b/>
          <w:sz w:val="20"/>
          <w:szCs w:val="20"/>
        </w:rPr>
        <w:t xml:space="preserve"> e della Convenzione</w:t>
      </w:r>
      <w:r w:rsidRPr="008F2DF0">
        <w:rPr>
          <w:sz w:val="20"/>
          <w:szCs w:val="20"/>
        </w:rPr>
        <w:t xml:space="preserve">, </w:t>
      </w:r>
      <w:r w:rsidRPr="008F2DF0">
        <w:rPr>
          <w:bCs/>
          <w:sz w:val="20"/>
          <w:szCs w:val="20"/>
        </w:rPr>
        <w:t xml:space="preserve">nei limiti delle finalità ivi </w:t>
      </w:r>
      <w:r w:rsidRPr="008F2DF0">
        <w:rPr>
          <w:sz w:val="20"/>
          <w:szCs w:val="20"/>
        </w:rPr>
        <w:t xml:space="preserve">specificate, nel rispetto del Regolamento UE 2016/679, del </w:t>
      </w:r>
      <w:proofErr w:type="spellStart"/>
      <w:proofErr w:type="gramStart"/>
      <w:r w:rsidRPr="008F2DF0">
        <w:rPr>
          <w:sz w:val="20"/>
          <w:szCs w:val="20"/>
        </w:rPr>
        <w:t>D.Lgs</w:t>
      </w:r>
      <w:proofErr w:type="gramEnd"/>
      <w:r w:rsidRPr="008F2DF0">
        <w:rPr>
          <w:sz w:val="20"/>
          <w:szCs w:val="20"/>
        </w:rPr>
        <w:t>.</w:t>
      </w:r>
      <w:proofErr w:type="spellEnd"/>
      <w:r w:rsidRPr="008F2DF0">
        <w:rPr>
          <w:sz w:val="20"/>
          <w:szCs w:val="20"/>
        </w:rPr>
        <w:t xml:space="preserve"> 196/2003 e </w:t>
      </w:r>
      <w:proofErr w:type="spellStart"/>
      <w:r w:rsidRPr="008F2DF0">
        <w:rPr>
          <w:sz w:val="20"/>
          <w:szCs w:val="20"/>
        </w:rPr>
        <w:t>s.m.i</w:t>
      </w:r>
      <w:proofErr w:type="spellEnd"/>
      <w:r w:rsidRPr="008F2DF0">
        <w:rPr>
          <w:sz w:val="20"/>
          <w:szCs w:val="20"/>
        </w:rPr>
        <w:t xml:space="preserve"> e del D. </w:t>
      </w:r>
      <w:proofErr w:type="spellStart"/>
      <w:r w:rsidRPr="008F2DF0">
        <w:rPr>
          <w:sz w:val="20"/>
          <w:szCs w:val="20"/>
        </w:rPr>
        <w:t>Lgs</w:t>
      </w:r>
      <w:proofErr w:type="spellEnd"/>
      <w:r w:rsidRPr="008F2DF0">
        <w:rPr>
          <w:sz w:val="20"/>
          <w:szCs w:val="20"/>
        </w:rPr>
        <w:t xml:space="preserve">. n. 101/2018 (nel seguito anche </w:t>
      </w:r>
      <w:r w:rsidRPr="008F2DF0">
        <w:rPr>
          <w:i/>
          <w:sz w:val="20"/>
          <w:szCs w:val="20"/>
        </w:rPr>
        <w:t>“Normativa in tema di trattamento dei dati personali”</w:t>
      </w:r>
      <w:r w:rsidRPr="008F2DF0">
        <w:rPr>
          <w:sz w:val="20"/>
          <w:szCs w:val="20"/>
        </w:rPr>
        <w:t xml:space="preserve">), e </w:t>
      </w:r>
      <w:r w:rsidRPr="008F2DF0">
        <w:rPr>
          <w:rFonts w:eastAsia="Times New Roman" w:cs="Times New Roman"/>
          <w:sz w:val="20"/>
          <w:szCs w:val="20"/>
          <w:lang w:eastAsia="it-IT"/>
        </w:rPr>
        <w:t>delle istruzioni nel</w:t>
      </w:r>
      <w:r w:rsidRPr="005D2ADA">
        <w:rPr>
          <w:rFonts w:eastAsia="Times New Roman" w:cs="Times New Roman"/>
          <w:sz w:val="20"/>
          <w:szCs w:val="20"/>
          <w:lang w:eastAsia="it-IT"/>
        </w:rPr>
        <w:t xml:space="preserve"> seguito fornite</w:t>
      </w:r>
      <w:r w:rsidRPr="005D2ADA">
        <w:rPr>
          <w:sz w:val="20"/>
          <w:szCs w:val="20"/>
        </w:rPr>
        <w:t xml:space="preserve">. </w:t>
      </w:r>
    </w:p>
    <w:p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C71FFA" w:rsidRPr="00AB3E5C"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8F2DF0">
        <w:rPr>
          <w:bCs/>
          <w:i/>
          <w:color w:val="0000FF"/>
          <w:sz w:val="20"/>
          <w:szCs w:val="20"/>
          <w:lang w:eastAsia="ar-SA"/>
        </w:rPr>
        <w:t xml:space="preserve">&lt;Valorizzare in ragione dell’oggetto del </w:t>
      </w:r>
      <w:proofErr w:type="gramStart"/>
      <w:r w:rsidRPr="008F2DF0">
        <w:rPr>
          <w:bCs/>
          <w:i/>
          <w:color w:val="0000FF"/>
          <w:sz w:val="20"/>
          <w:szCs w:val="20"/>
          <w:lang w:eastAsia="ar-SA"/>
        </w:rPr>
        <w:t xml:space="preserve">contratto </w:t>
      </w:r>
      <w:r w:rsidRPr="008F2DF0">
        <w:rPr>
          <w:rFonts w:eastAsia="Calibri"/>
          <w:sz w:val="20"/>
          <w:szCs w:val="20"/>
        </w:rPr>
        <w:t xml:space="preserve"> _</w:t>
      </w:r>
      <w:proofErr w:type="gramEnd"/>
      <w:r w:rsidRPr="008F2DF0">
        <w:rPr>
          <w:rFonts w:eastAsia="Calibri"/>
          <w:sz w:val="20"/>
          <w:szCs w:val="20"/>
        </w:rPr>
        <w:t>____________</w:t>
      </w:r>
      <w:r w:rsidRPr="008F2DF0">
        <w:rPr>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8F2DF0">
        <w:rPr>
          <w:bCs/>
          <w:i/>
          <w:color w:val="0000FF"/>
          <w:sz w:val="20"/>
          <w:szCs w:val="20"/>
          <w:lang w:eastAsia="ar-SA"/>
        </w:rPr>
        <w:t>&lt;Valorizzare in ragione dell’oggetto del contratto</w:t>
      </w:r>
      <w:r w:rsidRPr="000D07C1">
        <w:rPr>
          <w:b/>
          <w:bCs/>
          <w:i/>
          <w:color w:val="0000FF"/>
          <w:sz w:val="20"/>
          <w:szCs w:val="20"/>
          <w:lang w:eastAsia="ar-SA"/>
        </w:rPr>
        <w:t xml:space="preserve"> </w:t>
      </w:r>
      <w:r w:rsidRPr="000D07C1">
        <w:rPr>
          <w:rFonts w:eastAsia="Calibri"/>
          <w:sz w:val="20"/>
          <w:szCs w:val="20"/>
        </w:rPr>
        <w:t>i) dati comuni (es. dati anagrafici e di contatto ecc.); ii) dati sensibili; iii) dati giudiziari</w:t>
      </w:r>
      <w:r w:rsidRPr="008F2DF0">
        <w:rPr>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Le categorie di interessati sono</w:t>
      </w:r>
      <w:r w:rsidRPr="008F2DF0">
        <w:rPr>
          <w:rFonts w:eastAsia="Calibri"/>
          <w:sz w:val="20"/>
          <w:szCs w:val="20"/>
        </w:rPr>
        <w:t xml:space="preserve">: </w:t>
      </w:r>
      <w:r w:rsidRPr="008F2DF0">
        <w:rPr>
          <w:bCs/>
          <w:i/>
          <w:color w:val="0000FF"/>
          <w:sz w:val="20"/>
          <w:szCs w:val="20"/>
          <w:lang w:eastAsia="ar-SA"/>
        </w:rPr>
        <w:t>&lt;Valorizzare in ragione dell’oggetto del contratto</w:t>
      </w:r>
      <w:r w:rsidRPr="000D07C1">
        <w:rPr>
          <w:b/>
          <w:bCs/>
          <w:i/>
          <w:color w:val="0000FF"/>
          <w:sz w:val="20"/>
          <w:szCs w:val="20"/>
          <w:lang w:eastAsia="ar-SA"/>
        </w:rPr>
        <w:t xml:space="preserve"> </w:t>
      </w:r>
      <w:r w:rsidRPr="000D07C1">
        <w:rPr>
          <w:rFonts w:eastAsia="Calibri"/>
          <w:sz w:val="20"/>
          <w:szCs w:val="20"/>
        </w:rPr>
        <w:t>es. dipendenti e collaboratori, utenti dei servizi, ecc.&gt;</w:t>
      </w:r>
      <w:r w:rsidRPr="00853836">
        <w:rPr>
          <w:rFonts w:eastAsia="Calibri"/>
          <w:sz w:val="20"/>
          <w:szCs w:val="20"/>
        </w:rPr>
        <w:t xml:space="preserve">. </w:t>
      </w:r>
    </w:p>
    <w:p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rsidR="00C71FFA" w:rsidRDefault="00C71FFA" w:rsidP="00C71FFA">
      <w:pPr>
        <w:numPr>
          <w:ilvl w:val="0"/>
          <w:numId w:val="3"/>
        </w:numPr>
        <w:spacing w:after="0" w:line="300" w:lineRule="exact"/>
        <w:jc w:val="both"/>
        <w:rPr>
          <w:sz w:val="20"/>
          <w:szCs w:val="20"/>
        </w:rPr>
      </w:pPr>
      <w:r w:rsidRPr="00034320">
        <w:rPr>
          <w:sz w:val="20"/>
          <w:szCs w:val="20"/>
        </w:rPr>
        <w:t xml:space="preserve">adottare politiche interne e </w:t>
      </w:r>
      <w:bookmarkStart w:id="0" w:name="_GoBack"/>
      <w:bookmarkEnd w:id="0"/>
      <w:r w:rsidRPr="00034320">
        <w:rPr>
          <w:sz w:val="20"/>
          <w:szCs w:val="20"/>
        </w:rPr>
        <w:t>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rsidR="00C71FFA" w:rsidRPr="00034320" w:rsidRDefault="00C71FFA" w:rsidP="00C71FFA">
      <w:pPr>
        <w:numPr>
          <w:ilvl w:val="0"/>
          <w:numId w:val="3"/>
        </w:numPr>
        <w:spacing w:after="0" w:line="300" w:lineRule="exact"/>
        <w:jc w:val="both"/>
        <w:rPr>
          <w:sz w:val="20"/>
          <w:szCs w:val="20"/>
        </w:rPr>
      </w:pPr>
      <w:r w:rsidRPr="00034320">
        <w:rPr>
          <w:sz w:val="20"/>
          <w:szCs w:val="20"/>
        </w:rPr>
        <w:lastRenderedPageBreak/>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rsidR="00C71FFA" w:rsidRDefault="00C71FFA" w:rsidP="00C71FFA">
      <w:pPr>
        <w:numPr>
          <w:ilvl w:val="0"/>
          <w:numId w:val="3"/>
        </w:numPr>
        <w:spacing w:after="0"/>
        <w:jc w:val="both"/>
        <w:rPr>
          <w:sz w:val="20"/>
          <w:szCs w:val="20"/>
        </w:rPr>
      </w:pPr>
      <w:r w:rsidRPr="008F2DF0">
        <w:rPr>
          <w:rFonts w:ascii="Calibri" w:eastAsia="Calibri" w:hAnsi="Calibri"/>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sidRPr="008F2DF0">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8F2DF0">
        <w:rPr>
          <w:rFonts w:ascii="Calibri" w:eastAsia="Calibri" w:hAnsi="Calibri"/>
          <w:bCs/>
          <w:i/>
          <w:iCs/>
          <w:color w:val="0000FF"/>
          <w:sz w:val="20"/>
          <w:lang w:eastAsia="ar-SA"/>
        </w:rPr>
        <w:t>&gt;</w:t>
      </w:r>
      <w:r>
        <w:rPr>
          <w:sz w:val="20"/>
          <w:szCs w:val="20"/>
        </w:rPr>
        <w:t xml:space="preserve">; </w:t>
      </w:r>
    </w:p>
    <w:p w:rsidR="00C71FFA" w:rsidRPr="0061723C" w:rsidRDefault="00C71FFA" w:rsidP="00C71FFA">
      <w:pPr>
        <w:numPr>
          <w:ilvl w:val="0"/>
          <w:numId w:val="3"/>
        </w:numPr>
        <w:spacing w:after="0" w:line="240" w:lineRule="auto"/>
        <w:contextualSpacing/>
        <w:jc w:val="both"/>
        <w:rPr>
          <w:sz w:val="20"/>
          <w:szCs w:val="20"/>
        </w:rPr>
      </w:pPr>
      <w:r w:rsidRPr="008F2DF0">
        <w:rPr>
          <w:rFonts w:ascii="Calibri" w:eastAsia="Calibri" w:hAnsi="Calibri"/>
          <w:bCs/>
          <w:i/>
          <w:iCs/>
          <w:color w:val="0000FF"/>
          <w:sz w:val="20"/>
          <w:lang w:eastAsia="ar-SA"/>
        </w:rPr>
        <w:t>&lt;eventuale</w:t>
      </w:r>
      <w:r w:rsidRPr="008F2DF0">
        <w:rPr>
          <w:sz w:val="20"/>
          <w:szCs w:val="20"/>
        </w:rPr>
        <w:t>:</w:t>
      </w:r>
      <w:r>
        <w:rPr>
          <w:sz w:val="20"/>
          <w:szCs w:val="20"/>
        </w:rPr>
        <w:t xml:space="preserve"> </w:t>
      </w:r>
      <w:r w:rsidRPr="0061723C">
        <w:rPr>
          <w:sz w:val="20"/>
          <w:szCs w:val="20"/>
        </w:rPr>
        <w:t xml:space="preserve">adottare le misure minime di sicurezza ICT per le PP.AA. di cui alla Circolare </w:t>
      </w:r>
      <w:proofErr w:type="spellStart"/>
      <w:r w:rsidRPr="0061723C">
        <w:rPr>
          <w:sz w:val="20"/>
          <w:szCs w:val="20"/>
        </w:rPr>
        <w:t>AgID</w:t>
      </w:r>
      <w:proofErr w:type="spellEnd"/>
      <w:r w:rsidRPr="0061723C">
        <w:rPr>
          <w:sz w:val="20"/>
          <w:szCs w:val="20"/>
        </w:rPr>
        <w:t xml:space="preserve"> n. 2/2017 del 18 aprile 2017</w:t>
      </w:r>
      <w:r w:rsidRPr="008F2DF0">
        <w:rPr>
          <w:rFonts w:ascii="Calibri" w:eastAsia="Calibri" w:hAnsi="Calibri"/>
          <w:bCs/>
          <w:i/>
          <w:iCs/>
          <w:color w:val="0000FF"/>
          <w:sz w:val="20"/>
          <w:lang w:eastAsia="ar-SA"/>
        </w:rPr>
        <w:t>&gt;</w:t>
      </w:r>
      <w:r w:rsidRPr="0061723C">
        <w:rPr>
          <w:sz w:val="20"/>
          <w:szCs w:val="20"/>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8F2DF0">
        <w:rPr>
          <w:rFonts w:ascii="Calibri" w:eastAsia="Calibri" w:hAnsi="Calibri"/>
          <w:bCs/>
          <w:i/>
          <w:iCs/>
          <w:color w:val="0000FF"/>
          <w:sz w:val="20"/>
          <w:lang w:eastAsia="ar-SA"/>
        </w:rPr>
        <w:t>&lt;personalizzare in ragione dell’oggetto del contratto&gt;</w:t>
      </w:r>
      <w:r w:rsidRPr="005D2ADA">
        <w:rPr>
          <w:sz w:val="20"/>
          <w:szCs w:val="20"/>
        </w:rPr>
        <w:t>:</w:t>
      </w:r>
    </w:p>
    <w:p w:rsidR="00C71FFA" w:rsidRPr="005D2ADA" w:rsidRDefault="00C71FFA" w:rsidP="00C71FFA">
      <w:pPr>
        <w:numPr>
          <w:ilvl w:val="1"/>
          <w:numId w:val="1"/>
        </w:numPr>
        <w:spacing w:after="0"/>
        <w:jc w:val="both"/>
        <w:rPr>
          <w:sz w:val="20"/>
          <w:szCs w:val="20"/>
        </w:rPr>
      </w:pPr>
      <w:r w:rsidRPr="005D2ADA">
        <w:rPr>
          <w:sz w:val="20"/>
          <w:szCs w:val="20"/>
        </w:rPr>
        <w:t xml:space="preserve">la </w:t>
      </w:r>
      <w:proofErr w:type="spellStart"/>
      <w:r w:rsidRPr="005D2ADA">
        <w:rPr>
          <w:sz w:val="20"/>
          <w:szCs w:val="20"/>
        </w:rPr>
        <w:t>pseudonimizzazione</w:t>
      </w:r>
      <w:proofErr w:type="spellEnd"/>
      <w:r w:rsidRPr="005D2ADA">
        <w:rPr>
          <w:sz w:val="20"/>
          <w:szCs w:val="20"/>
        </w:rPr>
        <w:t xml:space="preserve"> e la cifratura dei dati personali;</w:t>
      </w:r>
    </w:p>
    <w:p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Pr="008F2DF0">
        <w:rPr>
          <w:sz w:val="20"/>
          <w:szCs w:val="20"/>
        </w:rPr>
        <w:t>&lt;</w:t>
      </w:r>
      <w:r w:rsidRPr="008F2DF0">
        <w:rPr>
          <w:rFonts w:ascii="Calibri" w:eastAsia="Calibri" w:hAnsi="Calibri"/>
          <w:bCs/>
          <w:i/>
          <w:iCs/>
          <w:color w:val="0000FF"/>
          <w:sz w:val="20"/>
          <w:lang w:eastAsia="ar-SA"/>
        </w:rPr>
        <w:t>o diverso termine indicato dalla PA</w:t>
      </w:r>
      <w:r w:rsidRPr="008F2DF0">
        <w:rPr>
          <w:sz w:val="20"/>
          <w:szCs w:val="20"/>
        </w:rPr>
        <w:t xml:space="preserve"> &gt;</w:t>
      </w:r>
      <w:r w:rsidRPr="00E64FDB">
        <w:rPr>
          <w:sz w:val="20"/>
          <w:szCs w:val="20"/>
        </w:rPr>
        <w:t xml:space="preserve"> giorni lavorativi;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applicherà le penali previste nella Convenzione 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w:t>
      </w:r>
      <w:r w:rsidRPr="000D07C1">
        <w:rPr>
          <w:sz w:val="20"/>
          <w:szCs w:val="20"/>
        </w:rPr>
        <w:lastRenderedPageBreak/>
        <w:t>ed escutere la garanzia definitiva, salvo il risarcimento del maggior danno.</w:t>
      </w:r>
      <w:r w:rsidRPr="005D2ADA">
        <w:rPr>
          <w:sz w:val="20"/>
          <w:szCs w:val="20"/>
        </w:rPr>
        <w:t xml:space="preserve"> </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8F2DF0">
        <w:rPr>
          <w:rFonts w:eastAsia="Times New Roman" w:cs="Times New Roman"/>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8F2DF0">
        <w:rPr>
          <w:rFonts w:eastAsia="Times New Roman" w:cs="Times New Roman"/>
          <w:bCs/>
          <w:i/>
          <w:color w:val="0000FF"/>
          <w:sz w:val="20"/>
          <w:szCs w:val="20"/>
          <w:lang w:eastAsia="ar-SA"/>
        </w:rPr>
        <w:t>(la PA deve specificare la periodicità)</w:t>
      </w:r>
      <w:r w:rsidRPr="008F2DF0">
        <w:rPr>
          <w:sz w:val="20"/>
          <w:szCs w:val="20"/>
        </w:rPr>
        <w:t>,</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rsidR="008F2DF0" w:rsidRPr="008F2DF0" w:rsidRDefault="00C71FFA" w:rsidP="00C71FFA">
      <w:pPr>
        <w:widowControl w:val="0"/>
        <w:autoSpaceDE w:val="0"/>
        <w:autoSpaceDN w:val="0"/>
        <w:adjustRightInd w:val="0"/>
        <w:spacing w:after="0" w:line="300" w:lineRule="exact"/>
        <w:ind w:left="360"/>
        <w:jc w:val="both"/>
        <w:rPr>
          <w:rFonts w:eastAsia="Times New Roman" w:cs="Times New Roman"/>
          <w:bCs/>
          <w:i/>
          <w:color w:val="0000FF"/>
          <w:sz w:val="20"/>
          <w:szCs w:val="20"/>
          <w:lang w:eastAsia="ar-SA"/>
        </w:rPr>
      </w:pPr>
      <w:r w:rsidRPr="008F2DF0">
        <w:rPr>
          <w:rFonts w:eastAsia="Times New Roman" w:cs="Times New Roman"/>
          <w:bCs/>
          <w:i/>
          <w:color w:val="0000FF"/>
          <w:sz w:val="20"/>
          <w:szCs w:val="20"/>
          <w:lang w:eastAsia="ar-SA"/>
        </w:rPr>
        <w:sym w:font="Symbol" w:char="F03C"/>
      </w:r>
      <w:r w:rsidRPr="008F2DF0">
        <w:rPr>
          <w:rFonts w:eastAsia="Times New Roman" w:cs="Times New Roman"/>
          <w:bCs/>
          <w:i/>
          <w:color w:val="0000FF"/>
          <w:sz w:val="20"/>
          <w:szCs w:val="20"/>
          <w:lang w:eastAsia="ar-SA"/>
        </w:rPr>
        <w:t>Oppure</w:t>
      </w:r>
      <w:r w:rsidRPr="008F2DF0">
        <w:rPr>
          <w:rFonts w:eastAsia="Times New Roman" w:cs="Times New Roman"/>
          <w:bCs/>
          <w:i/>
          <w:color w:val="0000FF"/>
          <w:sz w:val="20"/>
          <w:szCs w:val="20"/>
          <w:lang w:eastAsia="ar-SA"/>
        </w:rPr>
        <w:sym w:font="Symbol" w:char="F03E"/>
      </w:r>
    </w:p>
    <w:p w:rsidR="00C71FFA" w:rsidRDefault="00C71FFA" w:rsidP="00C71FFA">
      <w:pPr>
        <w:widowControl w:val="0"/>
        <w:autoSpaceDE w:val="0"/>
        <w:autoSpaceDN w:val="0"/>
        <w:adjustRightInd w:val="0"/>
        <w:spacing w:after="0" w:line="300" w:lineRule="exact"/>
        <w:ind w:left="360"/>
        <w:jc w:val="both"/>
        <w:rPr>
          <w:sz w:val="20"/>
          <w:szCs w:val="20"/>
        </w:rPr>
      </w:pPr>
      <w:r w:rsidRPr="008F2DF0">
        <w:rPr>
          <w:rFonts w:eastAsia="Times New Roman" w:cs="Times New Roman"/>
          <w:bCs/>
          <w:i/>
          <w:color w:val="0000FF"/>
          <w:sz w:val="20"/>
          <w:szCs w:val="20"/>
          <w:lang w:eastAsia="ar-SA"/>
        </w:rPr>
        <w:t>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Pr="000D07C1">
        <w:rPr>
          <w:sz w:val="20"/>
          <w:szCs w:val="20"/>
        </w:rPr>
        <w:t>le penali previste nella Convenzione</w:t>
      </w:r>
      <w:r w:rsidRPr="00711794">
        <w:rPr>
          <w:sz w:val="20"/>
          <w:szCs w:val="20"/>
        </w:rPr>
        <w:t xml:space="preserve"> 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contratto </w:t>
      </w:r>
      <w:r w:rsidR="00311DB5" w:rsidRPr="008F2DF0">
        <w:rPr>
          <w:sz w:val="20"/>
          <w:szCs w:val="20"/>
        </w:rPr>
        <w:t xml:space="preserve">di fornitura </w:t>
      </w:r>
      <w:r w:rsidRPr="00AF6674">
        <w:rPr>
          <w:sz w:val="20"/>
          <w:szCs w:val="20"/>
        </w:rPr>
        <w:t xml:space="preserve">con il Responsabile iniziale ed escutere la garanzia definitiva, salvo il risarcimento del maggior danno. </w:t>
      </w:r>
    </w:p>
    <w:p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8F2DF0">
        <w:rPr>
          <w:rFonts w:eastAsia="Times New Roman" w:cs="Times New Roman"/>
          <w:bCs/>
          <w:i/>
          <w:color w:val="0000FF"/>
          <w:sz w:val="20"/>
          <w:szCs w:val="20"/>
          <w:lang w:eastAsia="ar-SA"/>
        </w:rPr>
        <w:sym w:font="Symbol" w:char="F03C"/>
      </w:r>
      <w:r w:rsidRPr="008F2DF0">
        <w:rPr>
          <w:rFonts w:eastAsia="Times New Roman" w:cs="Times New Roman"/>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rsidR="008F2DF0" w:rsidRDefault="00C71FFA" w:rsidP="00C71FFA">
      <w:pPr>
        <w:widowControl w:val="0"/>
        <w:autoSpaceDE w:val="0"/>
        <w:autoSpaceDN w:val="0"/>
        <w:adjustRightInd w:val="0"/>
        <w:spacing w:after="0" w:line="300" w:lineRule="exact"/>
        <w:ind w:left="360"/>
        <w:jc w:val="both"/>
        <w:rPr>
          <w:sz w:val="20"/>
          <w:szCs w:val="20"/>
        </w:rPr>
      </w:pPr>
      <w:r w:rsidRPr="008F2DF0">
        <w:rPr>
          <w:rFonts w:eastAsia="Times New Roman" w:cs="Times New Roman"/>
          <w:bCs/>
          <w:i/>
          <w:color w:val="0000FF"/>
          <w:sz w:val="20"/>
          <w:szCs w:val="20"/>
          <w:lang w:eastAsia="ar-SA"/>
        </w:rPr>
        <w:t>1)</w:t>
      </w:r>
      <w:r w:rsidRPr="005D2ADA">
        <w:rPr>
          <w:rFonts w:eastAsia="Times New Roman" w:cs="Times New Roman"/>
          <w:b/>
          <w:bCs/>
          <w:i/>
          <w:color w:val="0000FF"/>
          <w:sz w:val="20"/>
          <w:szCs w:val="20"/>
          <w:lang w:eastAsia="ar-SA"/>
        </w:rPr>
        <w:t xml:space="preserve"> </w:t>
      </w:r>
      <w:r w:rsidRPr="005D2ADA">
        <w:rPr>
          <w:sz w:val="20"/>
          <w:szCs w:val="20"/>
        </w:rPr>
        <w:t>ad informare tempestivamente il Titolare del trattamento, fornendo adeguato riscontro agli interessati, in nome e per conto del Titolare del trattamento, nei termini</w:t>
      </w:r>
      <w:r w:rsidR="008F2DF0">
        <w:rPr>
          <w:sz w:val="20"/>
          <w:szCs w:val="20"/>
        </w:rPr>
        <w:t xml:space="preserve"> previsti dalla Regolamento UE;</w:t>
      </w:r>
    </w:p>
    <w:p w:rsidR="00C71FFA" w:rsidRPr="008F2DF0" w:rsidRDefault="00C71FFA" w:rsidP="00C71FFA">
      <w:pPr>
        <w:widowControl w:val="0"/>
        <w:autoSpaceDE w:val="0"/>
        <w:autoSpaceDN w:val="0"/>
        <w:adjustRightInd w:val="0"/>
        <w:spacing w:after="0" w:line="300" w:lineRule="exact"/>
        <w:ind w:left="360"/>
        <w:jc w:val="both"/>
        <w:rPr>
          <w:rFonts w:eastAsia="Times New Roman" w:cs="Times New Roman"/>
          <w:bCs/>
          <w:i/>
          <w:color w:val="0000FF"/>
          <w:sz w:val="20"/>
          <w:szCs w:val="20"/>
          <w:lang w:eastAsia="ar-SA"/>
        </w:rPr>
      </w:pPr>
      <w:r w:rsidRPr="008F2DF0">
        <w:rPr>
          <w:rFonts w:eastAsia="Times New Roman" w:cs="Times New Roman"/>
          <w:bCs/>
          <w:i/>
          <w:color w:val="0000FF"/>
          <w:sz w:val="20"/>
          <w:szCs w:val="20"/>
          <w:lang w:eastAsia="ar-SA"/>
        </w:rPr>
        <w:t>oppure</w:t>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8F2DF0">
        <w:rPr>
          <w:rFonts w:eastAsia="Times New Roman" w:cs="Times New Roman"/>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r w:rsidR="008F2DF0">
        <w:rPr>
          <w:rFonts w:eastAsia="Times New Roman" w:cs="Times New Roman"/>
          <w:bCs/>
          <w:i/>
          <w:color w:val="0000FF"/>
          <w:sz w:val="20"/>
          <w:szCs w:val="20"/>
          <w:lang w:eastAsia="ar-SA"/>
        </w:rPr>
        <w:t>&gt;</w:t>
      </w:r>
    </w:p>
    <w:p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8F2DF0">
        <w:rPr>
          <w:rFonts w:eastAsia="Calibri"/>
          <w:sz w:val="20"/>
          <w:szCs w:val="20"/>
        </w:rPr>
        <w:t>&lt;</w:t>
      </w:r>
      <w:r w:rsidRPr="008F2DF0">
        <w:rPr>
          <w:bCs/>
          <w:i/>
          <w:color w:val="0000FF"/>
          <w:sz w:val="20"/>
          <w:szCs w:val="20"/>
          <w:lang w:eastAsia="ar-SA"/>
        </w:rPr>
        <w:t>da valorizzare in alternativa</w:t>
      </w:r>
      <w:r w:rsidRPr="008F2DF0">
        <w:rPr>
          <w:sz w:val="20"/>
          <w:szCs w:val="20"/>
          <w:lang w:eastAsia="it-IT"/>
        </w:rPr>
        <w:t>:</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w:t>
      </w:r>
      <w:r w:rsidRPr="005D2ADA">
        <w:rPr>
          <w:sz w:val="20"/>
          <w:szCs w:val="20"/>
        </w:rPr>
        <w:lastRenderedPageBreak/>
        <w:t xml:space="preserve">ispezioni, di richiesta di informazioni e di documentazione da parte dell’Autorità Garante per la protezione dei dati </w:t>
      </w:r>
      <w:r w:rsidRPr="00C5660E">
        <w:rPr>
          <w:sz w:val="20"/>
          <w:szCs w:val="20"/>
        </w:rPr>
        <w:t>personali</w:t>
      </w:r>
      <w:r w:rsidR="00A330DE" w:rsidRPr="00C5660E">
        <w:rPr>
          <w:sz w:val="20"/>
          <w:szCs w:val="20"/>
        </w:rPr>
        <w:t>, relativamente ai servizi oggetto del presente contratto</w:t>
      </w:r>
      <w:r w:rsidRPr="00C5660E">
        <w:rPr>
          <w:sz w:val="20"/>
          <w:szCs w:val="20"/>
        </w:rPr>
        <w:t>; inoltre, deve assistere il Titolare nel caso di 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contratto</w:t>
      </w:r>
      <w:r w:rsidR="00311DB5">
        <w:rPr>
          <w:rFonts w:eastAsia="Calibri"/>
          <w:sz w:val="20"/>
          <w:szCs w:val="20"/>
        </w:rPr>
        <w:t xml:space="preserve"> </w:t>
      </w:r>
      <w:r w:rsidR="00311DB5" w:rsidRPr="008F2DF0">
        <w:rPr>
          <w:rFonts w:eastAsia="Calibri"/>
          <w:sz w:val="20"/>
          <w:szCs w:val="20"/>
        </w:rPr>
        <w:t>di fornitura</w:t>
      </w:r>
      <w:r w:rsidRPr="009512CF">
        <w:rPr>
          <w:rFonts w:eastAsia="Calibri"/>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 xml:space="preserve">Il Responsabile del trattamento manleverà e terrà indenne il Titolare da ogni perdita, contestazione, responsabilità, spese sostenute nonché dei costi subiti (anche in termini di danno </w:t>
      </w:r>
      <w:proofErr w:type="spellStart"/>
      <w:r w:rsidRPr="007C2F86">
        <w:rPr>
          <w:sz w:val="20"/>
          <w:szCs w:val="20"/>
        </w:rPr>
        <w:t>reputazionale</w:t>
      </w:r>
      <w:proofErr w:type="spellEnd"/>
      <w:r w:rsidRPr="007C2F86">
        <w:rPr>
          <w:sz w:val="20"/>
          <w:szCs w:val="20"/>
        </w:rPr>
        <w:t xml:space="preserve">) in relazione anche ad una sola violazione della normativa in materia di Protezione dei Dati Personali e/o della disciplina sulla protezione dei dati personali contenuta nella Convezione (inclusi gli Allegati) comunque derivata dalla condotta (attiva e/o omissiva) sua e/o dei suoi agenti e/o subappaltatori e/o sub-contraenti e/o sub-fornitori. </w:t>
      </w:r>
    </w:p>
    <w:sectPr w:rsidR="001105D3" w:rsidRPr="00C71FFA">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3D4" w:rsidRDefault="001343D4" w:rsidP="00C71FFA">
      <w:pPr>
        <w:spacing w:after="0" w:line="240" w:lineRule="auto"/>
      </w:pPr>
      <w:r>
        <w:separator/>
      </w:r>
    </w:p>
  </w:endnote>
  <w:endnote w:type="continuationSeparator" w:id="0">
    <w:p w:rsidR="001343D4" w:rsidRDefault="001343D4"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E3E" w:rsidRPr="00E722D7" w:rsidRDefault="00E67E3E" w:rsidP="00E67E3E">
    <w:pPr>
      <w:pStyle w:val="Pidipagina"/>
      <w:rPr>
        <w:sz w:val="18"/>
      </w:rPr>
    </w:pPr>
    <w:r w:rsidRPr="00E722D7">
      <w:rPr>
        <w:sz w:val="18"/>
      </w:rPr>
      <w:t xml:space="preserve">Gara a procedura aperta ai sensi del D. </w:t>
    </w:r>
    <w:proofErr w:type="spellStart"/>
    <w:r w:rsidRPr="00E722D7">
      <w:rPr>
        <w:sz w:val="18"/>
      </w:rPr>
      <w:t>Lgs</w:t>
    </w:r>
    <w:proofErr w:type="spellEnd"/>
    <w:r w:rsidRPr="00E722D7">
      <w:rPr>
        <w:sz w:val="18"/>
      </w:rPr>
      <w:t>. 36/2023, per la Fornitura in noleggio di apparecchiature multifunzione di fascia media ed alta per scansione, copia e stampa e dei servizi connessi ed opzionali per le PA – terza edizione ID 2729</w:t>
    </w:r>
  </w:p>
  <w:p w:rsidR="00E67E3E" w:rsidRPr="00E722D7" w:rsidRDefault="00E67E3E" w:rsidP="00E67E3E">
    <w:pPr>
      <w:pStyle w:val="Pidipagina"/>
      <w:rPr>
        <w:sz w:val="18"/>
      </w:rPr>
    </w:pPr>
    <w:r w:rsidRPr="00E722D7">
      <w:rPr>
        <w:sz w:val="18"/>
      </w:rPr>
      <w:t>Moduli di dichiarazione</w:t>
    </w:r>
  </w:p>
  <w:p w:rsidR="004764CB" w:rsidRPr="00E67E3E" w:rsidRDefault="00E67E3E" w:rsidP="00E67E3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3D4" w:rsidRDefault="001343D4" w:rsidP="00C71FFA">
      <w:pPr>
        <w:spacing w:after="0" w:line="240" w:lineRule="auto"/>
      </w:pPr>
      <w:r>
        <w:separator/>
      </w:r>
    </w:p>
  </w:footnote>
  <w:footnote w:type="continuationSeparator" w:id="0">
    <w:p w:rsidR="001343D4" w:rsidRDefault="001343D4" w:rsidP="00C71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CB9A7E38"/>
    <w:lvl w:ilvl="0" w:tplc="925A0A76">
      <w:start w:val="1"/>
      <w:numFmt w:val="lowerLetter"/>
      <w:lvlText w:val="%1)"/>
      <w:lvlJc w:val="left"/>
      <w:pPr>
        <w:ind w:left="720" w:hanging="360"/>
      </w:pPr>
      <w:rPr>
        <w:rFonts w:asciiTheme="minorHAnsi" w:hAnsiTheme="minorHAnsi" w:cstheme="minorHAnsi"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FA"/>
    <w:rsid w:val="0007221C"/>
    <w:rsid w:val="000F180F"/>
    <w:rsid w:val="001105D3"/>
    <w:rsid w:val="001343D4"/>
    <w:rsid w:val="0020330F"/>
    <w:rsid w:val="002511B5"/>
    <w:rsid w:val="002E541E"/>
    <w:rsid w:val="00311DB5"/>
    <w:rsid w:val="004207EF"/>
    <w:rsid w:val="00445368"/>
    <w:rsid w:val="004778A3"/>
    <w:rsid w:val="00477ACE"/>
    <w:rsid w:val="005A1A05"/>
    <w:rsid w:val="006F035E"/>
    <w:rsid w:val="0077602C"/>
    <w:rsid w:val="00855FCF"/>
    <w:rsid w:val="008F2DF0"/>
    <w:rsid w:val="00954E54"/>
    <w:rsid w:val="00963254"/>
    <w:rsid w:val="00A330DE"/>
    <w:rsid w:val="00B405CC"/>
    <w:rsid w:val="00C5660E"/>
    <w:rsid w:val="00C71FFA"/>
    <w:rsid w:val="00CB6EBA"/>
    <w:rsid w:val="00D829EC"/>
    <w:rsid w:val="00DE0721"/>
    <w:rsid w:val="00E67E3E"/>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iPriority w:val="99"/>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9264-A59F-4358-A8BF-F7C9EBCE9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2556</Words>
  <Characters>14570</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6</cp:revision>
  <dcterms:created xsi:type="dcterms:W3CDTF">2024-04-05T12:01:00Z</dcterms:created>
  <dcterms:modified xsi:type="dcterms:W3CDTF">2024-04-16T14:02:00Z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ies>
</file>